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197A" w:rsidRDefault="0039197A">
      <w:r>
        <w:rPr>
          <w:noProof/>
        </w:rPr>
        <w:drawing>
          <wp:inline distT="0" distB="0" distL="0" distR="0">
            <wp:extent cx="2286000" cy="543524"/>
            <wp:effectExtent l="0" t="0" r="0" b="9525"/>
            <wp:docPr id="1" name="圖片 1" descr="台灣華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台灣華報"/>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08421" cy="548855"/>
                    </a:xfrm>
                    <a:prstGeom prst="rect">
                      <a:avLst/>
                    </a:prstGeom>
                    <a:noFill/>
                    <a:ln>
                      <a:noFill/>
                    </a:ln>
                  </pic:spPr>
                </pic:pic>
              </a:graphicData>
            </a:graphic>
          </wp:inline>
        </w:drawing>
      </w:r>
    </w:p>
    <w:p w:rsidR="0039197A" w:rsidRPr="0039197A" w:rsidRDefault="0039197A" w:rsidP="0039197A"/>
    <w:p w:rsidR="0039197A" w:rsidRDefault="0039197A" w:rsidP="0039197A"/>
    <w:p w:rsidR="0039197A" w:rsidRPr="0039197A" w:rsidRDefault="0039197A" w:rsidP="0039197A">
      <w:pPr>
        <w:widowControl/>
        <w:rPr>
          <w:rFonts w:ascii="新細明體" w:eastAsia="新細明體" w:hAnsi="新細明體" w:cs="新細明體"/>
          <w:kern w:val="0"/>
          <w:szCs w:val="24"/>
        </w:rPr>
      </w:pPr>
      <w:r w:rsidRPr="0039197A">
        <w:rPr>
          <w:rFonts w:ascii="新細明體" w:eastAsia="新細明體" w:hAnsi="新細明體" w:cs="新細明體"/>
          <w:noProof/>
          <w:kern w:val="0"/>
          <w:szCs w:val="24"/>
        </w:rPr>
        <w:drawing>
          <wp:inline distT="0" distB="0" distL="0" distR="0">
            <wp:extent cx="5715000" cy="5715000"/>
            <wp:effectExtent l="0" t="0" r="0" b="0"/>
            <wp:docPr id="3" name="圖片 3" descr="輔英科大喜迎黑天鵝與迷你馬共築永續校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輔英科大喜迎黑天鵝與迷你馬共築永續校園"/>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15000" cy="5715000"/>
                    </a:xfrm>
                    <a:prstGeom prst="rect">
                      <a:avLst/>
                    </a:prstGeom>
                    <a:noFill/>
                    <a:ln>
                      <a:noFill/>
                    </a:ln>
                  </pic:spPr>
                </pic:pic>
              </a:graphicData>
            </a:graphic>
          </wp:inline>
        </w:drawing>
      </w:r>
    </w:p>
    <w:p w:rsidR="0039197A" w:rsidRPr="0039197A" w:rsidRDefault="0039197A" w:rsidP="0039197A">
      <w:pPr>
        <w:widowControl/>
        <w:textAlignment w:val="center"/>
        <w:rPr>
          <w:rFonts w:ascii="新細明體" w:eastAsia="新細明體" w:hAnsi="新細明體" w:cs="新細明體"/>
          <w:kern w:val="0"/>
          <w:szCs w:val="24"/>
        </w:rPr>
      </w:pPr>
      <w:hyperlink r:id="rId7" w:tooltip="綜合新聞" w:history="1">
        <w:r w:rsidRPr="0039197A">
          <w:rPr>
            <w:rFonts w:ascii="微軟正黑體" w:eastAsia="微軟正黑體" w:hAnsi="微軟正黑體" w:cs="新細明體" w:hint="eastAsia"/>
            <w:b/>
            <w:bCs/>
            <w:color w:val="FFFFFF"/>
            <w:kern w:val="0"/>
            <w:szCs w:val="24"/>
            <w:bdr w:val="none" w:sz="0" w:space="0" w:color="auto" w:frame="1"/>
            <w:shd w:val="clear" w:color="auto" w:fill="8815C2"/>
          </w:rPr>
          <w:t>綜合新聞</w:t>
        </w:r>
      </w:hyperlink>
    </w:p>
    <w:p w:rsidR="0039197A" w:rsidRPr="0039197A" w:rsidRDefault="0039197A" w:rsidP="0039197A">
      <w:pPr>
        <w:widowControl/>
        <w:spacing w:after="100" w:afterAutospacing="1"/>
        <w:outlineLvl w:val="1"/>
        <w:rPr>
          <w:rFonts w:ascii="微軟正黑體" w:eastAsia="微軟正黑體" w:hAnsi="微軟正黑體" w:cs="新細明體"/>
          <w:b/>
          <w:bCs/>
          <w:color w:val="121213"/>
          <w:kern w:val="0"/>
          <w:sz w:val="36"/>
          <w:szCs w:val="36"/>
        </w:rPr>
      </w:pPr>
      <w:r w:rsidRPr="0039197A">
        <w:rPr>
          <w:rFonts w:ascii="微軟正黑體" w:eastAsia="微軟正黑體" w:hAnsi="微軟正黑體" w:cs="新細明體" w:hint="eastAsia"/>
          <w:b/>
          <w:bCs/>
          <w:color w:val="121213"/>
          <w:kern w:val="0"/>
          <w:sz w:val="36"/>
          <w:szCs w:val="36"/>
        </w:rPr>
        <w:t>輔</w:t>
      </w:r>
      <w:proofErr w:type="gramStart"/>
      <w:r w:rsidRPr="0039197A">
        <w:rPr>
          <w:rFonts w:ascii="微軟正黑體" w:eastAsia="微軟正黑體" w:hAnsi="微軟正黑體" w:cs="新細明體" w:hint="eastAsia"/>
          <w:b/>
          <w:bCs/>
          <w:color w:val="121213"/>
          <w:kern w:val="0"/>
          <w:sz w:val="36"/>
          <w:szCs w:val="36"/>
        </w:rPr>
        <w:t>英科大喜迎黑</w:t>
      </w:r>
      <w:proofErr w:type="gramEnd"/>
      <w:r w:rsidRPr="0039197A">
        <w:rPr>
          <w:rFonts w:ascii="微軟正黑體" w:eastAsia="微軟正黑體" w:hAnsi="微軟正黑體" w:cs="新細明體" w:hint="eastAsia"/>
          <w:b/>
          <w:bCs/>
          <w:color w:val="121213"/>
          <w:kern w:val="0"/>
          <w:sz w:val="36"/>
          <w:szCs w:val="36"/>
        </w:rPr>
        <w:t>天鵝與迷你馬</w:t>
      </w:r>
      <w:proofErr w:type="gramStart"/>
      <w:r w:rsidRPr="0039197A">
        <w:rPr>
          <w:rFonts w:ascii="微軟正黑體" w:eastAsia="微軟正黑體" w:hAnsi="微軟正黑體" w:cs="新細明體" w:hint="eastAsia"/>
          <w:b/>
          <w:bCs/>
          <w:color w:val="121213"/>
          <w:kern w:val="0"/>
          <w:sz w:val="36"/>
          <w:szCs w:val="36"/>
        </w:rPr>
        <w:t>共築永續</w:t>
      </w:r>
      <w:proofErr w:type="gramEnd"/>
      <w:r w:rsidRPr="0039197A">
        <w:rPr>
          <w:rFonts w:ascii="微軟正黑體" w:eastAsia="微軟正黑體" w:hAnsi="微軟正黑體" w:cs="新細明體" w:hint="eastAsia"/>
          <w:b/>
          <w:bCs/>
          <w:color w:val="121213"/>
          <w:kern w:val="0"/>
          <w:sz w:val="36"/>
          <w:szCs w:val="36"/>
        </w:rPr>
        <w:t>校園</w:t>
      </w:r>
    </w:p>
    <w:p w:rsidR="0039197A" w:rsidRPr="0039197A" w:rsidRDefault="0039197A" w:rsidP="0039197A">
      <w:pPr>
        <w:widowControl/>
        <w:numPr>
          <w:ilvl w:val="0"/>
          <w:numId w:val="1"/>
        </w:numPr>
        <w:spacing w:before="100" w:beforeAutospacing="1" w:after="100" w:afterAutospacing="1"/>
        <w:ind w:left="-225"/>
        <w:rPr>
          <w:rFonts w:ascii="微軟正黑體" w:eastAsia="微軟正黑體" w:hAnsi="微軟正黑體" w:cs="新細明體" w:hint="eastAsia"/>
          <w:color w:val="7B7B7B"/>
          <w:kern w:val="0"/>
          <w:szCs w:val="24"/>
        </w:rPr>
      </w:pPr>
      <w:hyperlink r:id="rId8" w:tooltip="陳信銘" w:history="1">
        <w:r w:rsidRPr="0039197A">
          <w:rPr>
            <w:rFonts w:ascii="微軟正黑體" w:eastAsia="微軟正黑體" w:hAnsi="微軟正黑體" w:cs="新細明體" w:hint="eastAsia"/>
            <w:color w:val="0000FF"/>
            <w:kern w:val="0"/>
            <w:szCs w:val="24"/>
          </w:rPr>
          <w:t>陳信銘</w:t>
        </w:r>
      </w:hyperlink>
    </w:p>
    <w:p w:rsidR="0039197A" w:rsidRPr="0039197A" w:rsidRDefault="0039197A" w:rsidP="0039197A">
      <w:pPr>
        <w:widowControl/>
        <w:numPr>
          <w:ilvl w:val="0"/>
          <w:numId w:val="1"/>
        </w:numPr>
        <w:spacing w:before="100" w:beforeAutospacing="1" w:after="100" w:afterAutospacing="1"/>
        <w:ind w:left="-225"/>
        <w:rPr>
          <w:rFonts w:ascii="微軟正黑體" w:eastAsia="微軟正黑體" w:hAnsi="微軟正黑體" w:cs="新細明體" w:hint="eastAsia"/>
          <w:color w:val="7B7B7B"/>
          <w:kern w:val="0"/>
          <w:szCs w:val="24"/>
        </w:rPr>
      </w:pPr>
      <w:r w:rsidRPr="0039197A">
        <w:rPr>
          <w:rFonts w:ascii="微軟正黑體" w:eastAsia="微軟正黑體" w:hAnsi="微軟正黑體" w:cs="新細明體" w:hint="eastAsia"/>
          <w:color w:val="7B7B7B"/>
          <w:kern w:val="0"/>
          <w:szCs w:val="24"/>
        </w:rPr>
        <w:t>2026年一月05日</w:t>
      </w:r>
    </w:p>
    <w:p w:rsidR="0039197A" w:rsidRPr="0039197A" w:rsidRDefault="0039197A" w:rsidP="0039197A">
      <w:pPr>
        <w:widowControl/>
        <w:numPr>
          <w:ilvl w:val="0"/>
          <w:numId w:val="1"/>
        </w:numPr>
        <w:spacing w:before="100" w:beforeAutospacing="1" w:after="100" w:afterAutospacing="1"/>
        <w:ind w:left="-225"/>
        <w:rPr>
          <w:rFonts w:ascii="微軟正黑體" w:eastAsia="微軟正黑體" w:hAnsi="微軟正黑體" w:cs="新細明體" w:hint="eastAsia"/>
          <w:color w:val="7B7B7B"/>
          <w:kern w:val="0"/>
          <w:szCs w:val="24"/>
        </w:rPr>
      </w:pPr>
      <w:r w:rsidRPr="0039197A">
        <w:rPr>
          <w:rFonts w:ascii="微軟正黑體" w:eastAsia="微軟正黑體" w:hAnsi="微軟正黑體" w:cs="新細明體" w:hint="eastAsia"/>
          <w:color w:val="7B7B7B"/>
          <w:kern w:val="0"/>
          <w:szCs w:val="24"/>
        </w:rPr>
        <w:lastRenderedPageBreak/>
        <w:t>6,698 觀看</w:t>
      </w:r>
    </w:p>
    <w:p w:rsidR="0039197A" w:rsidRPr="0039197A" w:rsidRDefault="0039197A" w:rsidP="0039197A">
      <w:pPr>
        <w:widowControl/>
        <w:numPr>
          <w:ilvl w:val="0"/>
          <w:numId w:val="1"/>
        </w:numPr>
        <w:spacing w:before="100" w:beforeAutospacing="1" w:after="100" w:afterAutospacing="1"/>
        <w:ind w:left="-225"/>
        <w:rPr>
          <w:rFonts w:ascii="微軟正黑體" w:eastAsia="微軟正黑體" w:hAnsi="微軟正黑體" w:cs="新細明體" w:hint="eastAsia"/>
          <w:color w:val="7B7B7B"/>
          <w:kern w:val="0"/>
          <w:szCs w:val="24"/>
        </w:rPr>
      </w:pPr>
      <w:r w:rsidRPr="0039197A">
        <w:rPr>
          <w:rFonts w:ascii="微軟正黑體" w:eastAsia="微軟正黑體" w:hAnsi="微軟正黑體" w:cs="新細明體" w:hint="eastAsia"/>
          <w:color w:val="7B7B7B"/>
          <w:kern w:val="0"/>
          <w:szCs w:val="24"/>
        </w:rPr>
        <w:t>3 分享</w:t>
      </w:r>
    </w:p>
    <w:p w:rsidR="0039197A" w:rsidRPr="0039197A" w:rsidRDefault="0039197A" w:rsidP="0039197A">
      <w:pPr>
        <w:widowControl/>
        <w:shd w:val="clear" w:color="auto" w:fill="FFFFFF"/>
        <w:spacing w:after="100" w:afterAutospacing="1"/>
        <w:rPr>
          <w:rFonts w:ascii="微軟正黑體" w:eastAsia="微軟正黑體" w:hAnsi="微軟正黑體" w:cs="新細明體" w:hint="eastAsia"/>
          <w:color w:val="494E51"/>
          <w:kern w:val="0"/>
          <w:szCs w:val="24"/>
        </w:rPr>
      </w:pPr>
      <w:r w:rsidRPr="0039197A">
        <w:rPr>
          <w:rFonts w:ascii="微軟正黑體" w:eastAsia="微軟正黑體" w:hAnsi="微軟正黑體" w:cs="新細明體" w:hint="eastAsia"/>
          <w:color w:val="494E51"/>
          <w:kern w:val="0"/>
          <w:szCs w:val="24"/>
        </w:rPr>
        <w:t>【記者陳信銘／高雄報導】邁入嶄新的丙午馬年初始之際，輔英科大</w:t>
      </w:r>
      <w:proofErr w:type="gramStart"/>
      <w:r w:rsidRPr="0039197A">
        <w:rPr>
          <w:rFonts w:ascii="微軟正黑體" w:eastAsia="微軟正黑體" w:hAnsi="微軟正黑體" w:cs="新細明體" w:hint="eastAsia"/>
          <w:color w:val="494E51"/>
          <w:kern w:val="0"/>
          <w:szCs w:val="24"/>
        </w:rPr>
        <w:t>校園即迎來</w:t>
      </w:r>
      <w:proofErr w:type="gramEnd"/>
      <w:r w:rsidRPr="0039197A">
        <w:rPr>
          <w:rFonts w:ascii="微軟正黑體" w:eastAsia="微軟正黑體" w:hAnsi="微軟正黑體" w:cs="新細明體" w:hint="eastAsia"/>
          <w:color w:val="494E51"/>
          <w:kern w:val="0"/>
          <w:szCs w:val="24"/>
        </w:rPr>
        <w:t>嬌客-兩對黑天鵝和一匹迷你馬，讓全校師生驚喜連連。張可立董事長感謝苗栗縣政府鍾東錦縣長、大久珍禽繁殖場專家范進軒先生、八里左岸</w:t>
      </w:r>
      <w:proofErr w:type="gramStart"/>
      <w:r w:rsidRPr="0039197A">
        <w:rPr>
          <w:rFonts w:ascii="微軟正黑體" w:eastAsia="微軟正黑體" w:hAnsi="微軟正黑體" w:cs="新細明體" w:hint="eastAsia"/>
          <w:color w:val="494E51"/>
          <w:kern w:val="0"/>
          <w:szCs w:val="24"/>
        </w:rPr>
        <w:t>馬場及輔英</w:t>
      </w:r>
      <w:proofErr w:type="gramEnd"/>
      <w:r w:rsidRPr="0039197A">
        <w:rPr>
          <w:rFonts w:ascii="微軟正黑體" w:eastAsia="微軟正黑體" w:hAnsi="微軟正黑體" w:cs="新細明體" w:hint="eastAsia"/>
          <w:color w:val="494E51"/>
          <w:kern w:val="0"/>
          <w:szCs w:val="24"/>
        </w:rPr>
        <w:t>退休職員以實際行動豐富校園生態多樣化，</w:t>
      </w:r>
      <w:proofErr w:type="gramStart"/>
      <w:r w:rsidRPr="0039197A">
        <w:rPr>
          <w:rFonts w:ascii="微軟正黑體" w:eastAsia="微軟正黑體" w:hAnsi="微軟正黑體" w:cs="新細明體" w:hint="eastAsia"/>
          <w:color w:val="494E51"/>
          <w:kern w:val="0"/>
          <w:szCs w:val="24"/>
        </w:rPr>
        <w:t>也讓輔英</w:t>
      </w:r>
      <w:proofErr w:type="gramEnd"/>
      <w:r w:rsidRPr="0039197A">
        <w:rPr>
          <w:rFonts w:ascii="微軟正黑體" w:eastAsia="微軟正黑體" w:hAnsi="微軟正黑體" w:cs="新細明體" w:hint="eastAsia"/>
          <w:color w:val="494E51"/>
          <w:kern w:val="0"/>
          <w:szCs w:val="24"/>
        </w:rPr>
        <w:t>不只是知識殿堂，更是尊重生命、實踐永續的學園。</w:t>
      </w:r>
      <w:r w:rsidRPr="0039197A">
        <w:rPr>
          <w:rFonts w:ascii="微軟正黑體" w:eastAsia="微軟正黑體" w:hAnsi="微軟正黑體" w:cs="新細明體" w:hint="eastAsia"/>
          <w:color w:val="494E51"/>
          <w:kern w:val="0"/>
          <w:szCs w:val="24"/>
        </w:rPr>
        <w:br/>
      </w:r>
      <w:r w:rsidRPr="0039197A">
        <w:rPr>
          <w:rFonts w:ascii="微軟正黑體" w:eastAsia="微軟正黑體" w:hAnsi="微軟正黑體" w:cs="新細明體" w:hint="eastAsia"/>
          <w:color w:val="494E51"/>
          <w:kern w:val="0"/>
          <w:szCs w:val="24"/>
        </w:rPr>
        <w:br/>
        <w:t>輔英科大校園占地廣達17公頃，其中約4分之1為開闊綠地，展現自然與學習共融的校園風貌。校內各式建築順應坡地而建，層層錯落、視野遼闊，</w:t>
      </w:r>
      <w:proofErr w:type="gramStart"/>
      <w:r w:rsidRPr="0039197A">
        <w:rPr>
          <w:rFonts w:ascii="微軟正黑體" w:eastAsia="微軟正黑體" w:hAnsi="微軟正黑體" w:cs="新細明體" w:hint="eastAsia"/>
          <w:color w:val="494E51"/>
          <w:kern w:val="0"/>
          <w:szCs w:val="24"/>
        </w:rPr>
        <w:t>甫</w:t>
      </w:r>
      <w:proofErr w:type="gramEnd"/>
      <w:r w:rsidRPr="0039197A">
        <w:rPr>
          <w:rFonts w:ascii="微軟正黑體" w:eastAsia="微軟正黑體" w:hAnsi="微軟正黑體" w:cs="新細明體" w:hint="eastAsia"/>
          <w:color w:val="494E51"/>
          <w:kern w:val="0"/>
          <w:szCs w:val="24"/>
        </w:rPr>
        <w:t>踏入校門，映入眼簾的是道路兩側高聳挺立的椰子樹與氣勢磅礡的千根</w:t>
      </w:r>
      <w:proofErr w:type="gramStart"/>
      <w:r w:rsidRPr="0039197A">
        <w:rPr>
          <w:rFonts w:ascii="微軟正黑體" w:eastAsia="微軟正黑體" w:hAnsi="微軟正黑體" w:cs="新細明體" w:hint="eastAsia"/>
          <w:color w:val="494E51"/>
          <w:kern w:val="0"/>
          <w:szCs w:val="24"/>
        </w:rPr>
        <w:t>榕</w:t>
      </w:r>
      <w:proofErr w:type="gramEnd"/>
      <w:r w:rsidRPr="0039197A">
        <w:rPr>
          <w:rFonts w:ascii="微軟正黑體" w:eastAsia="微軟正黑體" w:hAnsi="微軟正黑體" w:cs="新細明體" w:hint="eastAsia"/>
          <w:color w:val="494E51"/>
          <w:kern w:val="0"/>
          <w:szCs w:val="24"/>
        </w:rPr>
        <w:t>，綠蔭夾道，令人心曠神怡。</w:t>
      </w:r>
      <w:r w:rsidRPr="0039197A">
        <w:rPr>
          <w:rFonts w:ascii="微軟正黑體" w:eastAsia="微軟正黑體" w:hAnsi="微軟正黑體" w:cs="新細明體" w:hint="eastAsia"/>
          <w:color w:val="494E51"/>
          <w:kern w:val="0"/>
          <w:szCs w:val="24"/>
        </w:rPr>
        <w:br/>
      </w:r>
      <w:r w:rsidRPr="0039197A">
        <w:rPr>
          <w:rFonts w:ascii="微軟正黑體" w:eastAsia="微軟正黑體" w:hAnsi="微軟正黑體" w:cs="新細明體" w:hint="eastAsia"/>
          <w:color w:val="494E51"/>
          <w:kern w:val="0"/>
          <w:szCs w:val="24"/>
        </w:rPr>
        <w:br/>
        <w:t>筆直而上的「好漢坡」、</w:t>
      </w:r>
      <w:proofErr w:type="gramStart"/>
      <w:r w:rsidRPr="0039197A">
        <w:rPr>
          <w:rFonts w:ascii="微軟正黑體" w:eastAsia="微軟正黑體" w:hAnsi="微軟正黑體" w:cs="新細明體" w:hint="eastAsia"/>
          <w:color w:val="494E51"/>
          <w:kern w:val="0"/>
          <w:szCs w:val="24"/>
        </w:rPr>
        <w:t>中正堂畔的</w:t>
      </w:r>
      <w:proofErr w:type="gramEnd"/>
      <w:r w:rsidRPr="0039197A">
        <w:rPr>
          <w:rFonts w:ascii="微軟正黑體" w:eastAsia="微軟正黑體" w:hAnsi="微軟正黑體" w:cs="新細明體" w:hint="eastAsia"/>
          <w:color w:val="494E51"/>
          <w:kern w:val="0"/>
          <w:szCs w:val="24"/>
        </w:rPr>
        <w:t>「慈母湖」，更是校園中重要地標。多樣且豐富的自然生態，不僅豐富教職員工生的校園生活，也承載無數校友共同的青春回憶。</w:t>
      </w:r>
      <w:r w:rsidRPr="0039197A">
        <w:rPr>
          <w:rFonts w:ascii="微軟正黑體" w:eastAsia="微軟正黑體" w:hAnsi="微軟正黑體" w:cs="新細明體" w:hint="eastAsia"/>
          <w:color w:val="494E51"/>
          <w:kern w:val="0"/>
          <w:szCs w:val="24"/>
        </w:rPr>
        <w:br/>
      </w:r>
      <w:r w:rsidRPr="0039197A">
        <w:rPr>
          <w:rFonts w:ascii="微軟正黑體" w:eastAsia="微軟正黑體" w:hAnsi="微軟正黑體" w:cs="新細明體" w:hint="eastAsia"/>
          <w:color w:val="494E51"/>
          <w:kern w:val="0"/>
          <w:szCs w:val="24"/>
        </w:rPr>
        <w:br/>
        <w:t>黑天鵝捐贈暨下水儀式於今（5）日上午在中正堂舉行，由張可立董事長偕同林惠賢校長率領校內主管、終身名譽校友顧問徐麗月董事長、輔英附設幼兒園邱</w:t>
      </w:r>
      <w:r w:rsidRPr="0039197A">
        <w:rPr>
          <w:rFonts w:ascii="微軟正黑體" w:eastAsia="微軟正黑體" w:hAnsi="微軟正黑體" w:cs="新細明體" w:hint="eastAsia"/>
          <w:color w:val="494E51"/>
          <w:kern w:val="0"/>
          <w:szCs w:val="24"/>
        </w:rPr>
        <w:lastRenderedPageBreak/>
        <w:t>錦娥園長及全體師生，熱情迎接苗栗縣政府代表縣長特助張士能賢伉儷及大久珍禽繁殖場范進軒負責人，共同見證兩對珍貴黑天鵝加入輔英大家庭。</w:t>
      </w:r>
      <w:r w:rsidRPr="0039197A">
        <w:rPr>
          <w:rFonts w:ascii="微軟正黑體" w:eastAsia="微軟正黑體" w:hAnsi="微軟正黑體" w:cs="新細明體" w:hint="eastAsia"/>
          <w:color w:val="494E51"/>
          <w:kern w:val="0"/>
          <w:szCs w:val="24"/>
        </w:rPr>
        <w:br/>
      </w:r>
      <w:r w:rsidRPr="0039197A">
        <w:rPr>
          <w:rFonts w:ascii="微軟正黑體" w:eastAsia="微軟正黑體" w:hAnsi="微軟正黑體" w:cs="新細明體" w:hint="eastAsia"/>
          <w:color w:val="494E51"/>
          <w:kern w:val="0"/>
          <w:szCs w:val="24"/>
        </w:rPr>
        <w:br/>
        <w:t>張可立董事長致詞時感謝各界牽線促成，讓新的一年「好事成雙」，不僅迎來兩對黑天鵝，也增添迷你馬的數量。張可立表示，黑天鵝壽命最長可達30年，過去曾陪伴許多校友成長，如今重新迎接新客入住慈母湖，與</w:t>
      </w:r>
      <w:proofErr w:type="gramStart"/>
      <w:r w:rsidRPr="0039197A">
        <w:rPr>
          <w:rFonts w:ascii="微軟正黑體" w:eastAsia="微軟正黑體" w:hAnsi="微軟正黑體" w:cs="新細明體" w:hint="eastAsia"/>
          <w:color w:val="494E51"/>
          <w:kern w:val="0"/>
          <w:szCs w:val="24"/>
        </w:rPr>
        <w:t>華鵝、</w:t>
      </w:r>
      <w:proofErr w:type="gramEnd"/>
      <w:r w:rsidRPr="0039197A">
        <w:rPr>
          <w:rFonts w:ascii="微軟正黑體" w:eastAsia="微軟正黑體" w:hAnsi="微軟正黑體" w:cs="新細明體" w:hint="eastAsia"/>
          <w:color w:val="494E51"/>
          <w:kern w:val="0"/>
          <w:szCs w:val="24"/>
        </w:rPr>
        <w:t>白羅曼鵝、綠頭鴨等水禽共處一湖，與草地上低頭覓食的迷你馬，雙雙成為校園師生療</w:t>
      </w:r>
      <w:proofErr w:type="gramStart"/>
      <w:r w:rsidRPr="0039197A">
        <w:rPr>
          <w:rFonts w:ascii="微軟正黑體" w:eastAsia="微軟正黑體" w:hAnsi="微軟正黑體" w:cs="新細明體" w:hint="eastAsia"/>
          <w:color w:val="494E51"/>
          <w:kern w:val="0"/>
          <w:szCs w:val="24"/>
        </w:rPr>
        <w:t>癒</w:t>
      </w:r>
      <w:proofErr w:type="gramEnd"/>
      <w:r w:rsidRPr="0039197A">
        <w:rPr>
          <w:rFonts w:ascii="微軟正黑體" w:eastAsia="微軟正黑體" w:hAnsi="微軟正黑體" w:cs="新細明體" w:hint="eastAsia"/>
          <w:color w:val="494E51"/>
          <w:kern w:val="0"/>
          <w:szCs w:val="24"/>
        </w:rPr>
        <w:t>的亮點。</w:t>
      </w:r>
      <w:r w:rsidRPr="0039197A">
        <w:rPr>
          <w:rFonts w:ascii="微軟正黑體" w:eastAsia="微軟正黑體" w:hAnsi="微軟正黑體" w:cs="新細明體" w:hint="eastAsia"/>
          <w:color w:val="494E51"/>
          <w:kern w:val="0"/>
          <w:szCs w:val="24"/>
        </w:rPr>
        <w:br/>
      </w:r>
      <w:r w:rsidRPr="0039197A">
        <w:rPr>
          <w:rFonts w:ascii="微軟正黑體" w:eastAsia="微軟正黑體" w:hAnsi="微軟正黑體" w:cs="新細明體" w:hint="eastAsia"/>
          <w:color w:val="494E51"/>
          <w:kern w:val="0"/>
          <w:szCs w:val="24"/>
        </w:rPr>
        <w:br/>
        <w:t>校長林惠賢表示，黑天鵝重返慈母湖、迷你馬倍增進駐，不僅使校園景觀更加生動，也展現學校對永續環境、</w:t>
      </w:r>
      <w:proofErr w:type="gramStart"/>
      <w:r w:rsidRPr="0039197A">
        <w:rPr>
          <w:rFonts w:ascii="微軟正黑體" w:eastAsia="微軟正黑體" w:hAnsi="微軟正黑體" w:cs="新細明體" w:hint="eastAsia"/>
          <w:color w:val="494E51"/>
          <w:kern w:val="0"/>
          <w:szCs w:val="24"/>
        </w:rPr>
        <w:t>生態共好與</w:t>
      </w:r>
      <w:proofErr w:type="gramEnd"/>
      <w:r w:rsidRPr="0039197A">
        <w:rPr>
          <w:rFonts w:ascii="微軟正黑體" w:eastAsia="微軟正黑體" w:hAnsi="微軟正黑體" w:cs="新細明體" w:hint="eastAsia"/>
          <w:color w:val="494E51"/>
          <w:kern w:val="0"/>
          <w:szCs w:val="24"/>
        </w:rPr>
        <w:t>生命尊重的堅定承諾。學生在專業學習之餘，能近距離觀察黑天鵝悠</w:t>
      </w:r>
      <w:proofErr w:type="gramStart"/>
      <w:r w:rsidRPr="0039197A">
        <w:rPr>
          <w:rFonts w:ascii="微軟正黑體" w:eastAsia="微軟正黑體" w:hAnsi="微軟正黑體" w:cs="新細明體" w:hint="eastAsia"/>
          <w:color w:val="494E51"/>
          <w:kern w:val="0"/>
          <w:szCs w:val="24"/>
        </w:rPr>
        <w:t>游</w:t>
      </w:r>
      <w:proofErr w:type="gramEnd"/>
      <w:r w:rsidRPr="0039197A">
        <w:rPr>
          <w:rFonts w:ascii="微軟正黑體" w:eastAsia="微軟正黑體" w:hAnsi="微軟正黑體" w:cs="新細明體" w:hint="eastAsia"/>
          <w:color w:val="494E51"/>
          <w:kern w:val="0"/>
          <w:szCs w:val="24"/>
        </w:rPr>
        <w:t>湖面、迷你馬自在漫步草地，無疑是一堂最真實、也最動人的生命教育課程。</w:t>
      </w:r>
      <w:r w:rsidRPr="0039197A">
        <w:rPr>
          <w:rFonts w:ascii="微軟正黑體" w:eastAsia="微軟正黑體" w:hAnsi="微軟正黑體" w:cs="新細明體" w:hint="eastAsia"/>
          <w:color w:val="494E51"/>
          <w:kern w:val="0"/>
          <w:szCs w:val="24"/>
        </w:rPr>
        <w:br/>
      </w:r>
      <w:r w:rsidRPr="0039197A">
        <w:rPr>
          <w:rFonts w:ascii="微軟正黑體" w:eastAsia="微軟正黑體" w:hAnsi="微軟正黑體" w:cs="新細明體" w:hint="eastAsia"/>
          <w:color w:val="494E51"/>
          <w:kern w:val="0"/>
          <w:szCs w:val="24"/>
        </w:rPr>
        <w:br/>
        <w:t>捐贈儀式結束後，在眾人祝福目光下，黑天鵝以優雅步伐緩緩走入湖中，正式展開在輔英校園的新生活，也為新的一年揭開充滿希望與生機的序幕。總務處表示，這次新增兩對黑天鵝及一匹迷你馬，加上先前退休職員許</w:t>
      </w:r>
      <w:proofErr w:type="gramStart"/>
      <w:r w:rsidRPr="0039197A">
        <w:rPr>
          <w:rFonts w:ascii="微軟正黑體" w:eastAsia="微軟正黑體" w:hAnsi="微軟正黑體" w:cs="新細明體" w:hint="eastAsia"/>
          <w:color w:val="494E51"/>
          <w:kern w:val="0"/>
          <w:szCs w:val="24"/>
        </w:rPr>
        <w:t>勛</w:t>
      </w:r>
      <w:proofErr w:type="gramEnd"/>
      <w:r w:rsidRPr="0039197A">
        <w:rPr>
          <w:rFonts w:ascii="微軟正黑體" w:eastAsia="微軟正黑體" w:hAnsi="微軟正黑體" w:cs="新細明體" w:hint="eastAsia"/>
          <w:color w:val="494E51"/>
          <w:kern w:val="0"/>
          <w:szCs w:val="24"/>
        </w:rPr>
        <w:t>傑</w:t>
      </w:r>
      <w:proofErr w:type="gramStart"/>
      <w:r w:rsidRPr="0039197A">
        <w:rPr>
          <w:rFonts w:ascii="微軟正黑體" w:eastAsia="微軟正黑體" w:hAnsi="微軟正黑體" w:cs="新細明體" w:hint="eastAsia"/>
          <w:color w:val="494E51"/>
          <w:kern w:val="0"/>
          <w:szCs w:val="24"/>
        </w:rPr>
        <w:t>先生贈校的</w:t>
      </w:r>
      <w:proofErr w:type="gramEnd"/>
      <w:r w:rsidRPr="0039197A">
        <w:rPr>
          <w:rFonts w:ascii="微軟正黑體" w:eastAsia="微軟正黑體" w:hAnsi="微軟正黑體" w:cs="新細明體" w:hint="eastAsia"/>
          <w:color w:val="494E51"/>
          <w:kern w:val="0"/>
          <w:szCs w:val="24"/>
        </w:rPr>
        <w:t>四對綠頭鴨，這批動物家族的加入，豐富校園自然生態景觀，也象徵輔英欣欣向榮、活力滿滿，寓意校運昌隆、招生興旺。</w:t>
      </w:r>
    </w:p>
    <w:p w:rsidR="0039197A" w:rsidRPr="0039197A" w:rsidRDefault="0039197A" w:rsidP="0039197A">
      <w:pPr>
        <w:widowControl/>
        <w:numPr>
          <w:ilvl w:val="0"/>
          <w:numId w:val="2"/>
        </w:numPr>
        <w:shd w:val="clear" w:color="auto" w:fill="FFFFFF"/>
        <w:spacing w:before="100" w:beforeAutospacing="1" w:after="100" w:afterAutospacing="1"/>
        <w:ind w:left="-450" w:right="-450"/>
        <w:rPr>
          <w:rFonts w:ascii="微軟正黑體" w:eastAsia="微軟正黑體" w:hAnsi="微軟正黑體" w:cs="新細明體" w:hint="eastAsia"/>
          <w:color w:val="494E51"/>
          <w:kern w:val="0"/>
          <w:szCs w:val="24"/>
        </w:rPr>
      </w:pPr>
      <w:r w:rsidRPr="0039197A">
        <w:rPr>
          <w:rFonts w:ascii="微軟正黑體" w:eastAsia="微軟正黑體" w:hAnsi="微軟正黑體" w:cs="新細明體"/>
          <w:noProof/>
          <w:color w:val="0000FF"/>
          <w:kern w:val="0"/>
          <w:szCs w:val="24"/>
        </w:rPr>
        <w:lastRenderedPageBreak/>
        <w:drawing>
          <wp:inline distT="0" distB="0" distL="0" distR="0">
            <wp:extent cx="6657975" cy="5000625"/>
            <wp:effectExtent l="0" t="0" r="9525" b="9525"/>
            <wp:docPr id="2" name="圖片 2" descr="https://www.kingtop.com.tw/uploadfiles/m/20260105150416_08401.jpg">
              <a:hlinkClick xmlns:a="http://schemas.openxmlformats.org/drawingml/2006/main" r:id="rId9" tooltip="&quot;張可立董事長(左二)、林惠賢校長(左三)等人一同放黑天鵝下水&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kingtop.com.tw/uploadfiles/m/20260105150416_08401.jpg">
                      <a:hlinkClick r:id="rId9" tooltip="&quot;張可立董事長(左二)、林惠賢校長(左三)等人一同放黑天鵝下水&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57975" cy="5000625"/>
                    </a:xfrm>
                    <a:prstGeom prst="rect">
                      <a:avLst/>
                    </a:prstGeom>
                    <a:noFill/>
                    <a:ln>
                      <a:noFill/>
                    </a:ln>
                  </pic:spPr>
                </pic:pic>
              </a:graphicData>
            </a:graphic>
          </wp:inline>
        </w:drawing>
      </w:r>
    </w:p>
    <w:p w:rsidR="009601DF" w:rsidRPr="0039197A" w:rsidRDefault="009601DF" w:rsidP="0039197A">
      <w:bookmarkStart w:id="0" w:name="_GoBack"/>
      <w:bookmarkEnd w:id="0"/>
    </w:p>
    <w:sectPr w:rsidR="009601DF" w:rsidRPr="0039197A">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6A3F83"/>
    <w:multiLevelType w:val="multilevel"/>
    <w:tmpl w:val="6FCC6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B5C7A63"/>
    <w:multiLevelType w:val="multilevel"/>
    <w:tmpl w:val="02048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97A"/>
    <w:rsid w:val="0039197A"/>
    <w:rsid w:val="009601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BDF64A-7131-41DC-B490-4E82EB974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2">
    <w:name w:val="heading 2"/>
    <w:basedOn w:val="a"/>
    <w:link w:val="20"/>
    <w:uiPriority w:val="9"/>
    <w:qFormat/>
    <w:rsid w:val="0039197A"/>
    <w:pPr>
      <w:widowControl/>
      <w:spacing w:before="100" w:beforeAutospacing="1" w:after="100" w:afterAutospacing="1"/>
      <w:outlineLvl w:val="1"/>
    </w:pPr>
    <w:rPr>
      <w:rFonts w:ascii="新細明體" w:eastAsia="新細明體" w:hAnsi="新細明體" w:cs="新細明體"/>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uiPriority w:val="9"/>
    <w:rsid w:val="0039197A"/>
    <w:rPr>
      <w:rFonts w:ascii="新細明體" w:eastAsia="新細明體" w:hAnsi="新細明體" w:cs="新細明體"/>
      <w:b/>
      <w:bCs/>
      <w:kern w:val="0"/>
      <w:sz w:val="36"/>
      <w:szCs w:val="36"/>
    </w:rPr>
  </w:style>
  <w:style w:type="character" w:styleId="a3">
    <w:name w:val="Hyperlink"/>
    <w:basedOn w:val="a0"/>
    <w:uiPriority w:val="99"/>
    <w:semiHidden/>
    <w:unhideWhenUsed/>
    <w:rsid w:val="0039197A"/>
    <w:rPr>
      <w:color w:val="0000FF"/>
      <w:u w:val="single"/>
    </w:rPr>
  </w:style>
  <w:style w:type="paragraph" w:styleId="Web">
    <w:name w:val="Normal (Web)"/>
    <w:basedOn w:val="a"/>
    <w:uiPriority w:val="99"/>
    <w:semiHidden/>
    <w:unhideWhenUsed/>
    <w:rsid w:val="0039197A"/>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5296">
      <w:bodyDiv w:val="1"/>
      <w:marLeft w:val="0"/>
      <w:marRight w:val="0"/>
      <w:marTop w:val="0"/>
      <w:marBottom w:val="0"/>
      <w:divBdr>
        <w:top w:val="none" w:sz="0" w:space="0" w:color="auto"/>
        <w:left w:val="none" w:sz="0" w:space="0" w:color="auto"/>
        <w:bottom w:val="none" w:sz="0" w:space="0" w:color="auto"/>
        <w:right w:val="none" w:sz="0" w:space="0" w:color="auto"/>
      </w:divBdr>
      <w:divsChild>
        <w:div w:id="406193494">
          <w:marLeft w:val="0"/>
          <w:marRight w:val="0"/>
          <w:marTop w:val="0"/>
          <w:marBottom w:val="0"/>
          <w:divBdr>
            <w:top w:val="none" w:sz="0" w:space="0" w:color="auto"/>
            <w:left w:val="none" w:sz="0" w:space="0" w:color="auto"/>
            <w:bottom w:val="none" w:sz="0" w:space="0" w:color="auto"/>
            <w:right w:val="none" w:sz="0" w:space="0" w:color="auto"/>
          </w:divBdr>
          <w:divsChild>
            <w:div w:id="218980543">
              <w:marLeft w:val="-225"/>
              <w:marRight w:val="-225"/>
              <w:marTop w:val="0"/>
              <w:marBottom w:val="0"/>
              <w:divBdr>
                <w:top w:val="none" w:sz="0" w:space="0" w:color="auto"/>
                <w:left w:val="none" w:sz="0" w:space="0" w:color="auto"/>
                <w:bottom w:val="none" w:sz="0" w:space="0" w:color="auto"/>
                <w:right w:val="none" w:sz="0" w:space="0" w:color="auto"/>
              </w:divBdr>
              <w:divsChild>
                <w:div w:id="1410038767">
                  <w:marLeft w:val="0"/>
                  <w:marRight w:val="0"/>
                  <w:marTop w:val="0"/>
                  <w:marBottom w:val="0"/>
                  <w:divBdr>
                    <w:top w:val="none" w:sz="0" w:space="0" w:color="auto"/>
                    <w:left w:val="none" w:sz="0" w:space="0" w:color="auto"/>
                    <w:bottom w:val="none" w:sz="0" w:space="0" w:color="auto"/>
                    <w:right w:val="none" w:sz="0" w:space="0" w:color="auto"/>
                  </w:divBdr>
                </w:div>
                <w:div w:id="1581450818">
                  <w:marLeft w:val="0"/>
                  <w:marRight w:val="0"/>
                  <w:marTop w:val="0"/>
                  <w:marBottom w:val="0"/>
                  <w:divBdr>
                    <w:top w:val="none" w:sz="0" w:space="0" w:color="auto"/>
                    <w:left w:val="none" w:sz="0" w:space="0" w:color="auto"/>
                    <w:bottom w:val="none" w:sz="0" w:space="0" w:color="auto"/>
                    <w:right w:val="none" w:sz="0" w:space="0" w:color="auto"/>
                  </w:divBdr>
                  <w:divsChild>
                    <w:div w:id="32855238">
                      <w:marLeft w:val="0"/>
                      <w:marRight w:val="0"/>
                      <w:marTop w:val="0"/>
                      <w:marBottom w:val="0"/>
                      <w:divBdr>
                        <w:top w:val="none" w:sz="0" w:space="0" w:color="auto"/>
                        <w:left w:val="none" w:sz="0" w:space="0" w:color="auto"/>
                        <w:bottom w:val="none" w:sz="0" w:space="0" w:color="auto"/>
                        <w:right w:val="none" w:sz="0" w:space="0" w:color="auto"/>
                      </w:divBdr>
                      <w:divsChild>
                        <w:div w:id="484785197">
                          <w:marLeft w:val="0"/>
                          <w:marRight w:val="0"/>
                          <w:marTop w:val="0"/>
                          <w:marBottom w:val="0"/>
                          <w:divBdr>
                            <w:top w:val="none" w:sz="0" w:space="0" w:color="auto"/>
                            <w:left w:val="none" w:sz="0" w:space="0" w:color="auto"/>
                            <w:bottom w:val="none" w:sz="0" w:space="0" w:color="auto"/>
                            <w:right w:val="none" w:sz="0" w:space="0" w:color="auto"/>
                          </w:divBdr>
                        </w:div>
                        <w:div w:id="1345552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9528040">
          <w:marLeft w:val="0"/>
          <w:marRight w:val="0"/>
          <w:marTop w:val="0"/>
          <w:marBottom w:val="0"/>
          <w:divBdr>
            <w:top w:val="none" w:sz="0" w:space="0" w:color="auto"/>
            <w:left w:val="none" w:sz="0" w:space="0" w:color="auto"/>
            <w:bottom w:val="none" w:sz="0" w:space="0" w:color="auto"/>
            <w:right w:val="none" w:sz="0" w:space="0" w:color="auto"/>
          </w:divBdr>
          <w:divsChild>
            <w:div w:id="1184048725">
              <w:marLeft w:val="-225"/>
              <w:marRight w:val="-225"/>
              <w:marTop w:val="0"/>
              <w:marBottom w:val="0"/>
              <w:divBdr>
                <w:top w:val="none" w:sz="0" w:space="0" w:color="auto"/>
                <w:left w:val="none" w:sz="0" w:space="0" w:color="auto"/>
                <w:bottom w:val="none" w:sz="0" w:space="0" w:color="auto"/>
                <w:right w:val="none" w:sz="0" w:space="0" w:color="auto"/>
              </w:divBdr>
              <w:divsChild>
                <w:div w:id="347171939">
                  <w:marLeft w:val="0"/>
                  <w:marRight w:val="0"/>
                  <w:marTop w:val="0"/>
                  <w:marBottom w:val="0"/>
                  <w:divBdr>
                    <w:top w:val="none" w:sz="0" w:space="0" w:color="auto"/>
                    <w:left w:val="none" w:sz="0" w:space="0" w:color="auto"/>
                    <w:bottom w:val="none" w:sz="0" w:space="0" w:color="auto"/>
                    <w:right w:val="none" w:sz="0" w:space="0" w:color="auto"/>
                  </w:divBdr>
                  <w:divsChild>
                    <w:div w:id="199151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ingtop.com.tw/catalog.php?type=author&amp;author_id=25" TargetMode="External"/><Relationship Id="rId3" Type="http://schemas.openxmlformats.org/officeDocument/2006/relationships/settings" Target="settings.xml"/><Relationship Id="rId7" Type="http://schemas.openxmlformats.org/officeDocument/2006/relationships/hyperlink" Target="https://www.kingtop.com.tw/catalog.php?type=catalog&amp;catalog_id=5"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s://www.kingtop.com.tw/uploadfiles/l/20260105150416_08401.jpg"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170</Words>
  <Characters>971</Characters>
  <Application>Microsoft Office Word</Application>
  <DocSecurity>0</DocSecurity>
  <Lines>8</Lines>
  <Paragraphs>2</Paragraphs>
  <ScaleCrop>false</ScaleCrop>
  <Company/>
  <LinksUpToDate>false</LinksUpToDate>
  <CharactersWithSpaces>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2026-03-02T03:28:00Z</dcterms:created>
  <dcterms:modified xsi:type="dcterms:W3CDTF">2026-03-02T03:40:00Z</dcterms:modified>
</cp:coreProperties>
</file>