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603" w:rsidRDefault="00614603">
      <w:r>
        <w:rPr>
          <w:noProof/>
        </w:rPr>
        <w:drawing>
          <wp:inline distT="0" distB="0" distL="0" distR="0">
            <wp:extent cx="5274310" cy="1826995"/>
            <wp:effectExtent l="0" t="0" r="0" b="0"/>
            <wp:docPr id="1" name="圖片 1" descr="https://www.tristarnews.com.tw/images/%E4%B8%89%E6%98%9F%E5%82%B3%E5%AA%92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ristarnews.com.tw/images/%E4%B8%89%E6%98%9F%E5%82%B3%E5%AA%92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603" w:rsidRPr="00614603" w:rsidRDefault="00614603" w:rsidP="00614603"/>
    <w:p w:rsidR="00614603" w:rsidRDefault="00614603" w:rsidP="00614603"/>
    <w:p w:rsidR="00614603" w:rsidRPr="00614603" w:rsidRDefault="00614603" w:rsidP="00614603">
      <w:pPr>
        <w:widowControl/>
        <w:shd w:val="clear" w:color="auto" w:fill="FFFFFF"/>
        <w:spacing w:line="600" w:lineRule="atLeast"/>
        <w:outlineLvl w:val="0"/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</w:pPr>
      <w:r w:rsidRPr="00614603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技職榮耀再現！輔英</w:t>
      </w:r>
      <w:proofErr w:type="gramStart"/>
      <w:r w:rsidRPr="00614603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保營系</w:t>
      </w:r>
      <w:proofErr w:type="gramEnd"/>
      <w:r w:rsidRPr="00614603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與健美系雙雙奪冠</w:t>
      </w:r>
    </w:p>
    <w:p w:rsidR="00614603" w:rsidRPr="00614603" w:rsidRDefault="00614603" w:rsidP="00614603">
      <w:pPr>
        <w:widowControl/>
        <w:shd w:val="clear" w:color="auto" w:fill="FFFFFF"/>
        <w:spacing w:after="300"/>
        <w:rPr>
          <w:rFonts w:ascii="Verdana" w:eastAsia="新細明體" w:hAnsi="Verdana" w:cs="Segoe UI"/>
          <w:color w:val="8B959E"/>
          <w:kern w:val="0"/>
          <w:szCs w:val="24"/>
        </w:rPr>
      </w:pPr>
      <w:r w:rsidRPr="00614603">
        <w:rPr>
          <w:rFonts w:ascii="Verdana" w:eastAsia="新細明體" w:hAnsi="Verdana" w:cs="Segoe UI"/>
          <w:color w:val="8B959E"/>
          <w:kern w:val="0"/>
          <w:szCs w:val="24"/>
        </w:rPr>
        <w:t>2025-12-31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(記者李靜音/高雄報導) 輔英科大捷報連連！保健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營養系進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—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證照達人（技專校院組）」殊榮，成為輔英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第二位技職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之光得主。健康美容系則勇奪2025第29屆高雄市長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盃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全國美容美髮美甲美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睫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區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決賽亞、季軍，為校爭光。</w:t>
      </w: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/>
          <w:noProof/>
          <w:color w:val="212529"/>
          <w:spacing w:val="30"/>
          <w:kern w:val="0"/>
          <w:szCs w:val="24"/>
        </w:rPr>
        <w:lastRenderedPageBreak/>
        <w:drawing>
          <wp:inline distT="0" distB="0" distL="0" distR="0">
            <wp:extent cx="9144000" cy="8401050"/>
            <wp:effectExtent l="0" t="0" r="0" b="0"/>
            <wp:docPr id="3" name="圖片 3" descr="20251231172456lY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51231172456lY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br/>
        <w:t>校長林惠賢表示，楊詠帆是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位甜點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/>
          <w:noProof/>
          <w:color w:val="212529"/>
          <w:spacing w:val="30"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2" name="圖片 2" descr="202512311725135A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512311725135A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  <w:t>林惠賢指出，技職教育的核心精神在於「務實致用」，而證照正是學生專業能力最具體的證明，楊詠帆是繼蔡欣妤之後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第二位技職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之光得主，兩位女生都展現對專業能力的追求與韌性，</w:t>
      </w: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絲毫不讓鬚眉，落實輔英長期深耕實務導向教學，同時實踐「健康、數位、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跨域、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永續」四大教學創新主軸。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保營系主任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吳明修說，楊詠帆就學期間展現高度自律與學習毅力，短期即累計取得十張勞動部技術士證照，成果斐然。其中包含四張乙級、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六張丙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「技職」不只是職能，更是一種生活態度。追求職人精神的楊詠帆正逐步圓夢踏實，走向國際舞台，未來希望可以成立公</w:t>
      </w: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司，做整合醫療資源的平台，幫助更多人可以走向健康生活型態。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614603" w:rsidRPr="00614603" w:rsidRDefault="00614603" w:rsidP="0061460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醫學與健康學院院長陳中一兼健康美容系主任表示，由副主任柯美華、助理教授黃曉玲、老師王佳瑜指導的學生，表現優異，先後勇奪第29屆高雄市長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盃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全國美容美髮美甲美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睫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區</w:t>
      </w:r>
      <w:proofErr w:type="gramEnd"/>
      <w:r w:rsidRPr="00614603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決賽亞、季軍，選手們正積極備戰，希望2026年一月二十七日在黎明技術學院舉行的（ESP）總決賽能再創佳績。(圖/輔英科大提供)</w:t>
      </w:r>
    </w:p>
    <w:p w:rsidR="00D30EB5" w:rsidRPr="00614603" w:rsidRDefault="00D30EB5" w:rsidP="00614603">
      <w:bookmarkStart w:id="0" w:name="_GoBack"/>
      <w:bookmarkEnd w:id="0"/>
    </w:p>
    <w:sectPr w:rsidR="00D30EB5" w:rsidRPr="006146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603"/>
    <w:rsid w:val="00614603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E38B24-8FEC-4D66-9425-6BE4A523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1460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14603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newsiitimereporter">
    <w:name w:val="news_ii_time_reporter"/>
    <w:basedOn w:val="a"/>
    <w:rsid w:val="0061460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5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4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59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4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0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0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0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2026-02-24T03:57:00Z</dcterms:modified>
</cp:coreProperties>
</file>