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1F3" w:rsidRDefault="006D63EE" w:rsidP="006D63EE">
      <w:r>
        <w:rPr>
          <w:noProof/>
        </w:rPr>
        <w:drawing>
          <wp:inline distT="0" distB="0" distL="0" distR="0">
            <wp:extent cx="1466850" cy="625856"/>
            <wp:effectExtent l="0" t="0" r="0" b="3175"/>
            <wp:docPr id="54" name="圖片 54" descr="媒事 看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媒事 看新聞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161" cy="633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01A" w:rsidRPr="00B1001A" w:rsidRDefault="00B1001A" w:rsidP="00B1001A">
      <w:pPr>
        <w:widowControl/>
        <w:spacing w:after="300"/>
        <w:outlineLvl w:val="0"/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</w:pPr>
      <w:r w:rsidRPr="00B1001A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輔英科大師生雙捷報！再度展現專業與國際競爭力</w:t>
      </w:r>
    </w:p>
    <w:p w:rsidR="00B1001A" w:rsidRPr="00B1001A" w:rsidRDefault="00B1001A" w:rsidP="00B1001A">
      <w:pPr>
        <w:widowControl/>
        <w:rPr>
          <w:rFonts w:ascii="Times New Roman" w:eastAsia="新細明體" w:hAnsi="Times New Roman" w:cs="Times New Roman"/>
          <w:color w:val="718096"/>
          <w:kern w:val="0"/>
          <w:szCs w:val="24"/>
        </w:rPr>
      </w:pPr>
      <w:r w:rsidRPr="00B1001A">
        <w:rPr>
          <w:rFonts w:ascii="Times New Roman" w:eastAsia="新細明體" w:hAnsi="Times New Roman" w:cs="Times New Roman"/>
          <w:color w:val="718096"/>
          <w:kern w:val="0"/>
          <w:sz w:val="23"/>
          <w:szCs w:val="23"/>
        </w:rPr>
        <w:t> By </w:t>
      </w:r>
      <w:hyperlink r:id="rId8" w:history="1">
        <w:r w:rsidRPr="00B1001A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>新聞聯訪中心</w:t>
        </w:r>
      </w:hyperlink>
      <w:r w:rsidRPr="00B1001A">
        <w:rPr>
          <w:rFonts w:ascii="Times New Roman" w:eastAsia="新細明體" w:hAnsi="Times New Roman" w:cs="Times New Roman"/>
          <w:color w:val="718096"/>
          <w:kern w:val="0"/>
          <w:sz w:val="23"/>
          <w:szCs w:val="23"/>
        </w:rPr>
        <w:t>  </w:t>
      </w:r>
      <w:hyperlink r:id="rId9" w:history="1">
        <w:r w:rsidRPr="00B1001A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 xml:space="preserve">10 </w:t>
        </w:r>
        <w:r w:rsidRPr="00B1001A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>月</w:t>
        </w:r>
        <w:r w:rsidRPr="00B1001A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 xml:space="preserve"> 15, 2025</w:t>
        </w:r>
      </w:hyperlink>
    </w:p>
    <w:p w:rsidR="00B1001A" w:rsidRDefault="00B1001A" w:rsidP="00B1001A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B1001A">
        <w:rPr>
          <w:rFonts w:ascii="Times New Roman" w:eastAsia="新細明體" w:hAnsi="Times New Roman" w:cs="Times New Roman"/>
          <w:noProof/>
          <w:color w:val="5B5B5B"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80010</wp:posOffset>
            </wp:positionV>
            <wp:extent cx="3454400" cy="2590800"/>
            <wp:effectExtent l="0" t="0" r="0" b="0"/>
            <wp:wrapSquare wrapText="bothSides"/>
            <wp:docPr id="61" name="圖片 61" descr="https://times.586.com.tw/wp-content/uploads/2025/10/IMG_2001-800x60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s://times.586.com.tw/wp-content/uploads/2025/10/IMG_2001-800x600-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001A">
        <w:rPr>
          <w:rFonts w:ascii="新細明體" w:eastAsia="新細明體" w:hAnsi="新細明體" w:cs="新細明體"/>
          <w:kern w:val="0"/>
          <w:szCs w:val="24"/>
        </w:rPr>
        <w:t> 圖/輔英醫健學院陳中一院長，第六度榮登史丹佛大學「全球前2%頂尖科學家」雙榜。</w:t>
      </w:r>
    </w:p>
    <w:p w:rsidR="00B1001A" w:rsidRPr="00B1001A" w:rsidRDefault="00B1001A" w:rsidP="00B1001A">
      <w:pPr>
        <w:widowControl/>
        <w:rPr>
          <w:rFonts w:ascii="新細明體" w:eastAsia="新細明體" w:hAnsi="新細明體" w:cs="新細明體" w:hint="eastAsia"/>
          <w:kern w:val="0"/>
          <w:szCs w:val="24"/>
        </w:rPr>
      </w:pPr>
    </w:p>
    <w:p w:rsidR="00B1001A" w:rsidRPr="00B1001A" w:rsidRDefault="00B1001A" w:rsidP="00B1001A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B1001A">
        <w:rPr>
          <w:rFonts w:ascii="新細明體" w:eastAsia="新細明體" w:hAnsi="新細明體" w:cs="新細明體"/>
          <w:color w:val="718096"/>
          <w:kern w:val="0"/>
          <w:szCs w:val="24"/>
        </w:rPr>
        <w:t>【焦點時報/記者張淑慧 報導】輔英科技大學再度以實力嶄露國際舞台！五專護理科張書涵同學（馬公國中畢業）在全國技能競賽南區賽中勇奪金牌，並成功取得國手資格，即將代表台灣挑戰亞洲與國際技能競賽。同時，醫健學院院長陳中一教授第六次榮登史丹佛大學「全球前2%頂尖科學家」雙榜，展現輔英科大在教學與研究上的卓越成果，充分體現學校培育專業人才與國際視野的卓越實力。</w:t>
      </w:r>
    </w:p>
    <w:p w:rsidR="00B1001A" w:rsidRPr="00B1001A" w:rsidRDefault="00B1001A" w:rsidP="00B1001A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B1001A">
        <w:rPr>
          <w:rFonts w:ascii="新細明體" w:eastAsia="新細明體" w:hAnsi="新細明體" w:cs="新細明體"/>
          <w:color w:val="718096"/>
          <w:kern w:val="0"/>
          <w:szCs w:val="24"/>
        </w:rPr>
        <w:t>校長林惠賢表示，張書涵的傑出表現不僅是個人榮耀，更是全校師生共同努力的成果。學校秉持「健康科技領航的新三好卓越大學」理念，致力於提供專業訓練與國際化舞台，讓學生不僅學有所成，更具備跨國競爭力。她勉勵張書涵將榮耀化為責任，持續精進專業，為國爭光。</w:t>
      </w:r>
    </w:p>
    <w:p w:rsidR="00B1001A" w:rsidRPr="00B1001A" w:rsidRDefault="00B1001A" w:rsidP="00B1001A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B1001A">
        <w:rPr>
          <w:rFonts w:ascii="新細明體" w:eastAsia="新細明體" w:hAnsi="新細明體" w:cs="新細明體"/>
          <w:color w:val="718096"/>
          <w:kern w:val="0"/>
          <w:szCs w:val="24"/>
        </w:rPr>
        <w:t>張書涵於2025年4月參加第55屆全國技能競賽南區分區賽，在「健康照護職類」奪得第一名，7月再於全國賽中勇奪第四名，最終脫穎而出取得國手資格，即將代表 Chinese Taipei 挑戰2025年第3屆亞洲技能競賽及2026年第48屆國際技能競賽。在指導團隊黃嫦芳、羅靜婷、楊文琪、張碧容、程紋貞與吳佳珍等專業師資的全力支持下，張書涵展現不畏挑戰、勇於突破的精神，再次印證「輔英護理南霸天」的堅強傳統。</w:t>
      </w:r>
      <w:r w:rsidRPr="00B1001A">
        <w:rPr>
          <w:rFonts w:ascii="新細明體" w:eastAsia="新細明體" w:hAnsi="新細明體" w:cs="新細明體"/>
          <w:color w:val="718096"/>
          <w:kern w:val="0"/>
          <w:szCs w:val="24"/>
        </w:rPr>
        <w:br/>
        <w:t> 圖/張書涵同學與黃嫦芳指導老師合影。</w:t>
      </w:r>
      <w:r w:rsidRPr="00B1001A">
        <w:rPr>
          <w:rFonts w:ascii="新細明體" w:eastAsia="新細明體" w:hAnsi="新細明體" w:cs="新細明體"/>
          <w:color w:val="718096"/>
          <w:kern w:val="0"/>
          <w:szCs w:val="24"/>
        </w:rPr>
        <w:br/>
        <w:t>張書涵感性地表示，能從分區賽一路走到國手選拔成功，除了自身努力，更要感謝護理系老師的細心指導與學校的全力支持。她將帶著輔英精神站上國際舞台，讓世界看見台灣護理教育的軟實力。校方也承諾將持續提供資源，陪伴學生勇闖國際，拓展專業視野。</w:t>
      </w:r>
    </w:p>
    <w:p w:rsidR="00B1001A" w:rsidRPr="00B1001A" w:rsidRDefault="00B1001A" w:rsidP="00B1001A">
      <w:pPr>
        <w:widowControl/>
        <w:spacing w:after="100" w:afterAutospacing="1"/>
        <w:rPr>
          <w:rFonts w:ascii="新細明體" w:eastAsia="新細明體" w:hAnsi="新細明體" w:cs="新細明體"/>
          <w:color w:val="718096"/>
          <w:kern w:val="0"/>
          <w:szCs w:val="24"/>
        </w:rPr>
      </w:pPr>
      <w:r w:rsidRPr="00B1001A">
        <w:rPr>
          <w:rFonts w:ascii="新細明體" w:eastAsia="新細明體" w:hAnsi="新細明體" w:cs="新細明體"/>
          <w:noProof/>
          <w:color w:val="718096"/>
          <w:kern w:val="0"/>
          <w:szCs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3318510</wp:posOffset>
            </wp:positionH>
            <wp:positionV relativeFrom="paragraph">
              <wp:posOffset>3810</wp:posOffset>
            </wp:positionV>
            <wp:extent cx="2794000" cy="2095500"/>
            <wp:effectExtent l="0" t="0" r="6350" b="0"/>
            <wp:wrapSquare wrapText="bothSides"/>
            <wp:docPr id="59" name="圖片 59" descr="https://focus.586.com.tw/wp-content/uploads/2025/10/IMG20250906082529_0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s://focus.586.com.tw/wp-content/uploads/2025/10/IMG20250906082529_0-800x60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001A">
        <w:rPr>
          <w:rFonts w:ascii="新細明體" w:eastAsia="新細明體" w:hAnsi="新細明體" w:cs="新細明體"/>
          <w:color w:val="718096"/>
          <w:kern w:val="0"/>
          <w:szCs w:val="24"/>
        </w:rPr>
        <w:t>此外，輔英科大教師也傳來喜訊——醫學與健康學院院長陳中一教授第六次榮登美國史丹佛大學「全球前2%頂尖科學家」雙榜（終身與年度），展現其卓越的學術影響力與研究實力。林惠賢校長指出，該榜單由史丹佛大學團隊根據Scopus資料庫的論文影響力計算，全球僅2%的學者能入選，陳院長能連續六年雙榜上榜實屬不易。他長期專注於中草藥藥理與美容相關研究，發表超過五百篇論文，擁有二十項專利，並將化學鑑定與生物活性研究結合應用，推動產學合作與科技計畫，堪稱學術與實務兼備的典範。</w:t>
      </w:r>
    </w:p>
    <w:p w:rsidR="006D63EE" w:rsidRPr="00B1001A" w:rsidRDefault="00B1001A" w:rsidP="00B1001A">
      <w:pPr>
        <w:widowControl/>
        <w:spacing w:after="100" w:afterAutospacing="1"/>
        <w:rPr>
          <w:rFonts w:ascii="新細明體" w:eastAsia="新細明體" w:hAnsi="新細明體" w:cs="新細明體" w:hint="eastAsia"/>
          <w:color w:val="718096"/>
          <w:kern w:val="0"/>
          <w:szCs w:val="24"/>
        </w:rPr>
      </w:pPr>
      <w:r w:rsidRPr="00B1001A">
        <w:rPr>
          <w:rFonts w:ascii="新細明體" w:eastAsia="新細明體" w:hAnsi="新細明體" w:cs="新細明體"/>
          <w:color w:val="718096"/>
          <w:kern w:val="0"/>
          <w:szCs w:val="24"/>
        </w:rPr>
        <w:t>輔英科大強調，無論是學生在國際技能競賽中的亮眼表現，還是教師榮登全球頂尖科學家榜單，皆展現了學校在「健康、數位、跨域、永續」核心發展方向上的深厚成果。師生攜手在國際舞台上發光發熱，彰顯輔英科大在專業教育與國際競爭力上的堅韌實力，持續朝「健康科技領航、新三好卓越大學」的願景邁進。115學年度碩士班甄試入學即日起開放報名至11月26日止，詳情請至輔英官網查詢。</w:t>
      </w:r>
      <w:bookmarkStart w:id="0" w:name="_GoBack"/>
      <w:bookmarkEnd w:id="0"/>
    </w:p>
    <w:sectPr w:rsidR="006D63EE" w:rsidRPr="00B1001A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B72" w:rsidRDefault="006D0B72" w:rsidP="00533F69">
      <w:r>
        <w:separator/>
      </w:r>
    </w:p>
  </w:endnote>
  <w:endnote w:type="continuationSeparator" w:id="0">
    <w:p w:rsidR="006D0B72" w:rsidRDefault="006D0B72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B72" w:rsidRDefault="006D0B72" w:rsidP="00533F69">
      <w:r>
        <w:separator/>
      </w:r>
    </w:p>
  </w:footnote>
  <w:footnote w:type="continuationSeparator" w:id="0">
    <w:p w:rsidR="006D0B72" w:rsidRDefault="006D0B72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3F51F3"/>
    <w:rsid w:val="004223BA"/>
    <w:rsid w:val="00461709"/>
    <w:rsid w:val="00500153"/>
    <w:rsid w:val="00533F69"/>
    <w:rsid w:val="006D0B72"/>
    <w:rsid w:val="006D63EE"/>
    <w:rsid w:val="00706361"/>
    <w:rsid w:val="00A11B0C"/>
    <w:rsid w:val="00A26376"/>
    <w:rsid w:val="00A84C52"/>
    <w:rsid w:val="00B1001A"/>
    <w:rsid w:val="00C75430"/>
    <w:rsid w:val="00C82B89"/>
    <w:rsid w:val="00CC4185"/>
    <w:rsid w:val="00D55518"/>
    <w:rsid w:val="00E40D82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1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mes.586.com.tw/author/new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times.586.com.tw/date/2025/10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2025-12-15T06:15:00Z</dcterms:created>
  <dcterms:modified xsi:type="dcterms:W3CDTF">2025-12-15T06:15:00Z</dcterms:modified>
</cp:coreProperties>
</file>