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F67" w:rsidRDefault="006A1841" w:rsidP="006A1841">
      <w:r>
        <w:rPr>
          <w:noProof/>
        </w:rPr>
        <w:drawing>
          <wp:inline distT="0" distB="0" distL="0" distR="0">
            <wp:extent cx="1485900" cy="633984"/>
            <wp:effectExtent l="0" t="0" r="0" b="0"/>
            <wp:docPr id="57" name="圖片 57"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媒事 看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1588" cy="640678"/>
                    </a:xfrm>
                    <a:prstGeom prst="rect">
                      <a:avLst/>
                    </a:prstGeom>
                    <a:noFill/>
                    <a:ln>
                      <a:noFill/>
                    </a:ln>
                  </pic:spPr>
                </pic:pic>
              </a:graphicData>
            </a:graphic>
          </wp:inline>
        </w:drawing>
      </w:r>
    </w:p>
    <w:p w:rsidR="004F6E18" w:rsidRDefault="004F6E18" w:rsidP="004F6E18">
      <w:pPr>
        <w:widowControl/>
      </w:pPr>
      <w:hyperlink r:id="rId8" w:history="1">
        <w:r>
          <w:rPr>
            <w:rStyle w:val="a7"/>
            <w:b/>
            <w:bCs/>
            <w:color w:val="FFFFFF"/>
            <w:sz w:val="21"/>
            <w:szCs w:val="21"/>
            <w:shd w:val="clear" w:color="auto" w:fill="ED1515"/>
          </w:rPr>
          <w:t>.</w:t>
        </w:r>
        <w:r>
          <w:rPr>
            <w:rStyle w:val="a7"/>
            <w:b/>
            <w:bCs/>
            <w:color w:val="FFFFFF"/>
            <w:sz w:val="21"/>
            <w:szCs w:val="21"/>
            <w:shd w:val="clear" w:color="auto" w:fill="ED1515"/>
          </w:rPr>
          <w:t>頭條</w:t>
        </w:r>
      </w:hyperlink>
      <w:hyperlink r:id="rId9" w:history="1">
        <w:r>
          <w:rPr>
            <w:rStyle w:val="a7"/>
            <w:b/>
            <w:bCs/>
            <w:color w:val="FFFFFF"/>
            <w:sz w:val="21"/>
            <w:szCs w:val="21"/>
            <w:shd w:val="clear" w:color="auto" w:fill="ED1515"/>
          </w:rPr>
          <w:t>新聞來源</w:t>
        </w:r>
        <w:r>
          <w:rPr>
            <w:rStyle w:val="a7"/>
            <w:b/>
            <w:bCs/>
            <w:color w:val="FFFFFF"/>
            <w:sz w:val="21"/>
            <w:szCs w:val="21"/>
            <w:shd w:val="clear" w:color="auto" w:fill="ED1515"/>
          </w:rPr>
          <w:t>:</w:t>
        </w:r>
        <w:r>
          <w:rPr>
            <w:rStyle w:val="a7"/>
            <w:b/>
            <w:bCs/>
            <w:color w:val="FFFFFF"/>
            <w:sz w:val="21"/>
            <w:szCs w:val="21"/>
            <w:shd w:val="clear" w:color="auto" w:fill="ED1515"/>
          </w:rPr>
          <w:t>焦點時報</w:t>
        </w:r>
      </w:hyperlink>
    </w:p>
    <w:p w:rsidR="004F6E18" w:rsidRDefault="004F6E18" w:rsidP="004F6E18">
      <w:pPr>
        <w:pStyle w:val="1"/>
        <w:spacing w:before="0" w:beforeAutospacing="0" w:after="300" w:afterAutospacing="0"/>
        <w:rPr>
          <w:rFonts w:ascii="Times New Roman" w:hAnsi="Times New Roman" w:cs="Times New Roman"/>
          <w:color w:val="212121"/>
          <w:sz w:val="57"/>
          <w:szCs w:val="57"/>
        </w:rPr>
      </w:pPr>
      <w:r>
        <w:rPr>
          <w:rFonts w:ascii="Times New Roman" w:hAnsi="Times New Roman" w:cs="Times New Roman"/>
          <w:color w:val="212121"/>
          <w:sz w:val="57"/>
          <w:szCs w:val="57"/>
        </w:rPr>
        <w:t>輔英科大受邀與雄大會攜手舉辦「淨零碳排學術講座」</w:t>
      </w:r>
    </w:p>
    <w:p w:rsidR="004F6E18" w:rsidRPr="004F6E18" w:rsidRDefault="004F6E18" w:rsidP="004F6E18">
      <w:pPr>
        <w:rPr>
          <w:rFonts w:ascii="新細明體" w:hAnsi="新細明體" w:cs="新細明體" w:hint="eastAsia"/>
          <w:color w:val="718096"/>
          <w:szCs w:val="24"/>
        </w:rPr>
      </w:pPr>
      <w:r>
        <w:rPr>
          <w:rStyle w:val="bs-author"/>
          <w:color w:val="718096"/>
          <w:sz w:val="23"/>
          <w:szCs w:val="23"/>
        </w:rPr>
        <w:t>By </w:t>
      </w:r>
      <w:hyperlink r:id="rId10" w:history="1">
        <w:r>
          <w:rPr>
            <w:rStyle w:val="a7"/>
            <w:color w:val="718096"/>
            <w:sz w:val="23"/>
            <w:szCs w:val="23"/>
          </w:rPr>
          <w:t>新聞聯訪中心</w:t>
        </w:r>
      </w:hyperlink>
      <w:r>
        <w:rPr>
          <w:rStyle w:val="bs-author"/>
          <w:color w:val="718096"/>
          <w:sz w:val="23"/>
          <w:szCs w:val="23"/>
        </w:rPr>
        <w:t> </w:t>
      </w:r>
      <w:r>
        <w:rPr>
          <w:rStyle w:val="bs-blog-date"/>
          <w:color w:val="718096"/>
          <w:sz w:val="23"/>
          <w:szCs w:val="23"/>
        </w:rPr>
        <w:t> </w:t>
      </w:r>
      <w:hyperlink r:id="rId11" w:history="1">
        <w:r>
          <w:rPr>
            <w:rStyle w:val="a7"/>
            <w:color w:val="718096"/>
            <w:sz w:val="23"/>
            <w:szCs w:val="23"/>
          </w:rPr>
          <w:t xml:space="preserve">10 </w:t>
        </w:r>
        <w:r>
          <w:rPr>
            <w:rStyle w:val="a7"/>
            <w:color w:val="718096"/>
            <w:sz w:val="23"/>
            <w:szCs w:val="23"/>
          </w:rPr>
          <w:t>月</w:t>
        </w:r>
        <w:r>
          <w:rPr>
            <w:rStyle w:val="a7"/>
            <w:color w:val="718096"/>
            <w:sz w:val="23"/>
            <w:szCs w:val="23"/>
          </w:rPr>
          <w:t xml:space="preserve"> 18, 2025</w:t>
        </w:r>
      </w:hyperlink>
      <w:bookmarkStart w:id="0" w:name="_GoBack"/>
      <w:bookmarkEnd w:id="0"/>
    </w:p>
    <w:p w:rsidR="004F6E18" w:rsidRDefault="004F6E18" w:rsidP="004F6E18">
      <w:pPr>
        <w:pStyle w:val="Web"/>
        <w:spacing w:before="0" w:beforeAutospacing="0"/>
        <w:rPr>
          <w:color w:val="718096"/>
        </w:rPr>
      </w:pPr>
      <w:r>
        <w:rPr>
          <w:noProof/>
          <w:color w:val="718096"/>
        </w:rPr>
        <w:drawing>
          <wp:inline distT="0" distB="0" distL="0" distR="0">
            <wp:extent cx="6120000" cy="4590000"/>
            <wp:effectExtent l="0" t="0" r="0" b="1270"/>
            <wp:docPr id="63" name="圖片 63" descr="https://focus.586.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focus.586.com.tw/wp-content/uploads/2025/10/766076-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4F6E18" w:rsidRDefault="004F6E18" w:rsidP="004F6E18">
      <w:pPr>
        <w:pStyle w:val="Web"/>
        <w:spacing w:before="0" w:beforeAutospacing="0"/>
        <w:rPr>
          <w:color w:val="718096"/>
        </w:rPr>
      </w:pPr>
      <w:r>
        <w:rPr>
          <w:color w:val="718096"/>
        </w:rPr>
        <w:t>【焦點時報/記者張淑慧 報導】臺灣高雄市大學校友會聯合會（雄大會）於今(18)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重要工程，沒有人能置身事外，它不僅僅是口號，更需要全民共同努力，個人也能從日常生活中為減碳盡一份心力。</w:t>
      </w:r>
    </w:p>
    <w:p w:rsidR="004F6E18" w:rsidRDefault="004F6E18" w:rsidP="004F6E18">
      <w:pPr>
        <w:pStyle w:val="Web"/>
        <w:spacing w:before="0" w:beforeAutospacing="0"/>
        <w:rPr>
          <w:color w:val="718096"/>
        </w:rPr>
      </w:pPr>
      <w:r>
        <w:rPr>
          <w:color w:val="718096"/>
        </w:rPr>
        <w:lastRenderedPageBreak/>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譽理事長陳俊中及理監事團隊，共同參與這場意義深遠的討論。</w:t>
      </w:r>
      <w:r>
        <w:rPr>
          <w:color w:val="718096"/>
        </w:rPr>
        <w:br/>
      </w:r>
      <w:r>
        <w:rPr>
          <w:noProof/>
          <w:color w:val="718096"/>
        </w:rPr>
        <w:drawing>
          <wp:inline distT="0" distB="0" distL="0" distR="0">
            <wp:extent cx="7620000" cy="5715000"/>
            <wp:effectExtent l="0" t="0" r="0" b="0"/>
            <wp:docPr id="62" name="圖片 62" descr="https://focus.586.com.tw/wp-content/uploads/2025/10/7660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focus.586.com.tw/wp-content/uploads/2025/10/766074-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Pr>
          <w:color w:val="718096"/>
        </w:rPr>
        <w:b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4F6E18" w:rsidRDefault="004F6E18" w:rsidP="004F6E18">
      <w:pPr>
        <w:pStyle w:val="Web"/>
        <w:spacing w:before="0" w:beforeAutospacing="0"/>
        <w:rPr>
          <w:color w:val="718096"/>
        </w:rPr>
      </w:pPr>
      <w:r>
        <w:rPr>
          <w:color w:val="718096"/>
        </w:rPr>
        <w:t>林惠賢指出，高雄市長陳其邁日前宣布台積電高雄廠二奈米晶片試產成功，象徵高雄從重工業城市逐步轉型為科技城，令人振奮。為呼應全球氣候變遷趨勢及我國「2050淨零排放」國家目標，輔英科大與雄大會攜手舉辦此次講座，邀集中央與地方政府、產業及學界代表齊聚一堂，共同探討我國淨零轉型的政策藍圖與實踐路徑。</w:t>
      </w:r>
    </w:p>
    <w:p w:rsidR="004F6E18" w:rsidRDefault="004F6E18" w:rsidP="004F6E18">
      <w:pPr>
        <w:pStyle w:val="Web"/>
        <w:spacing w:before="0" w:beforeAutospacing="0"/>
        <w:rPr>
          <w:color w:val="718096"/>
        </w:rPr>
      </w:pPr>
      <w:r>
        <w:rPr>
          <w:color w:val="718096"/>
        </w:rPr>
        <w:t>她強調，淨零碳排不僅是一項環保議題，更關乎教育、產業及城市的未來發展。透過雄大會的平台，凝聚高雄在地的永續治理能量，期待共同推動南臺灣邁向永續發展的新時代。</w:t>
      </w:r>
    </w:p>
    <w:p w:rsidR="004F6E18" w:rsidRDefault="004F6E18" w:rsidP="004F6E18">
      <w:pPr>
        <w:pStyle w:val="Web"/>
        <w:spacing w:before="0" w:beforeAutospacing="0"/>
        <w:rPr>
          <w:color w:val="718096"/>
        </w:rPr>
      </w:pPr>
      <w:r>
        <w:rPr>
          <w:color w:val="718096"/>
        </w:rPr>
        <w:lastRenderedPageBreak/>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4F6E18" w:rsidRDefault="004F6E18" w:rsidP="004F6E18">
      <w:pPr>
        <w:pStyle w:val="Web"/>
        <w:spacing w:before="0" w:beforeAutospacing="0"/>
        <w:rPr>
          <w:color w:val="718096"/>
        </w:rPr>
      </w:pPr>
      <w:r>
        <w:rPr>
          <w:color w:val="718096"/>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4F6E18" w:rsidRDefault="004F6E18" w:rsidP="004F6E18">
      <w:pPr>
        <w:pStyle w:val="Web"/>
        <w:spacing w:before="0" w:beforeAutospacing="0"/>
        <w:rPr>
          <w:color w:val="718096"/>
        </w:rPr>
      </w:pPr>
      <w:r>
        <w:rPr>
          <w:color w:val="718096"/>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4F6E18" w:rsidRDefault="004F6E18" w:rsidP="004F6E18">
      <w:pPr>
        <w:pStyle w:val="Web"/>
        <w:spacing w:before="0" w:beforeAutospacing="0"/>
        <w:rPr>
          <w:color w:val="718096"/>
        </w:rPr>
      </w:pPr>
      <w:r>
        <w:rPr>
          <w:color w:val="718096"/>
        </w:rP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4F6E18" w:rsidRDefault="004F6E18" w:rsidP="004F6E18">
      <w:pPr>
        <w:pStyle w:val="Web"/>
        <w:spacing w:before="0" w:beforeAutospacing="0"/>
        <w:rPr>
          <w:color w:val="718096"/>
        </w:rPr>
      </w:pPr>
      <w:r>
        <w:rPr>
          <w:color w:val="718096"/>
        </w:rP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4F6E18" w:rsidRDefault="004F6E18" w:rsidP="004F6E18">
      <w:pPr>
        <w:pStyle w:val="Web"/>
        <w:spacing w:before="0" w:beforeAutospacing="0"/>
        <w:rPr>
          <w:color w:val="718096"/>
        </w:rPr>
      </w:pPr>
      <w:r>
        <w:rPr>
          <w:color w:val="718096"/>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6A1841" w:rsidRPr="006A1841" w:rsidRDefault="004F6E18" w:rsidP="004F6E18">
      <w:pPr>
        <w:rPr>
          <w:rFonts w:hint="eastAsia"/>
        </w:rPr>
      </w:pPr>
      <w:hyperlink r:id="rId14" w:history="1">
        <w:r>
          <w:rPr>
            <w:rFonts w:ascii="Times New Roman" w:hAnsi="Times New Roman" w:cs="Times New Roman"/>
            <w:color w:val="FFFFFF"/>
            <w:sz w:val="26"/>
            <w:szCs w:val="26"/>
            <w:shd w:val="clear" w:color="auto" w:fill="BD081C"/>
          </w:rPr>
          <w:br/>
        </w:r>
      </w:hyperlink>
    </w:p>
    <w:sectPr w:rsidR="006A1841" w:rsidRPr="006A1841"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28F" w:rsidRDefault="004C028F" w:rsidP="00533F69">
      <w:r>
        <w:separator/>
      </w:r>
    </w:p>
  </w:endnote>
  <w:endnote w:type="continuationSeparator" w:id="0">
    <w:p w:rsidR="004C028F" w:rsidRDefault="004C028F"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28F" w:rsidRDefault="004C028F" w:rsidP="00533F69">
      <w:r>
        <w:separator/>
      </w:r>
    </w:p>
  </w:footnote>
  <w:footnote w:type="continuationSeparator" w:id="0">
    <w:p w:rsidR="004C028F" w:rsidRDefault="004C028F"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A1A72"/>
    <w:rsid w:val="004C028F"/>
    <w:rsid w:val="004F6E18"/>
    <w:rsid w:val="00533F69"/>
    <w:rsid w:val="006A1841"/>
    <w:rsid w:val="006D036E"/>
    <w:rsid w:val="007F6261"/>
    <w:rsid w:val="008F66BC"/>
    <w:rsid w:val="0091448A"/>
    <w:rsid w:val="00987904"/>
    <w:rsid w:val="00A25F67"/>
    <w:rsid w:val="00A321D0"/>
    <w:rsid w:val="00A84C52"/>
    <w:rsid w:val="00AC223E"/>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75841601">
      <w:bodyDiv w:val="1"/>
      <w:marLeft w:val="0"/>
      <w:marRight w:val="0"/>
      <w:marTop w:val="0"/>
      <w:marBottom w:val="0"/>
      <w:divBdr>
        <w:top w:val="none" w:sz="0" w:space="0" w:color="auto"/>
        <w:left w:val="none" w:sz="0" w:space="0" w:color="auto"/>
        <w:bottom w:val="none" w:sz="0" w:space="0" w:color="auto"/>
        <w:right w:val="none" w:sz="0" w:space="0" w:color="auto"/>
      </w:divBdr>
      <w:divsChild>
        <w:div w:id="703142169">
          <w:marLeft w:val="0"/>
          <w:marRight w:val="0"/>
          <w:marTop w:val="0"/>
          <w:marBottom w:val="0"/>
          <w:divBdr>
            <w:top w:val="none" w:sz="0" w:space="0" w:color="auto"/>
            <w:left w:val="none" w:sz="0" w:space="0" w:color="auto"/>
            <w:bottom w:val="none" w:sz="0" w:space="0" w:color="auto"/>
            <w:right w:val="none" w:sz="0" w:space="0" w:color="auto"/>
          </w:divBdr>
          <w:divsChild>
            <w:div w:id="2046177628">
              <w:marLeft w:val="-60"/>
              <w:marRight w:val="-60"/>
              <w:marTop w:val="150"/>
              <w:marBottom w:val="300"/>
              <w:divBdr>
                <w:top w:val="none" w:sz="0" w:space="0" w:color="auto"/>
                <w:left w:val="none" w:sz="0" w:space="0" w:color="auto"/>
                <w:bottom w:val="none" w:sz="0" w:space="0" w:color="auto"/>
                <w:right w:val="none" w:sz="0" w:space="0" w:color="auto"/>
              </w:divBdr>
            </w:div>
            <w:div w:id="1546524097">
              <w:marLeft w:val="0"/>
              <w:marRight w:val="0"/>
              <w:marTop w:val="0"/>
              <w:marBottom w:val="0"/>
              <w:divBdr>
                <w:top w:val="none" w:sz="0" w:space="0" w:color="auto"/>
                <w:left w:val="none" w:sz="0" w:space="0" w:color="auto"/>
                <w:bottom w:val="none" w:sz="0" w:space="0" w:color="auto"/>
                <w:right w:val="none" w:sz="0" w:space="0" w:color="auto"/>
              </w:divBdr>
              <w:divsChild>
                <w:div w:id="6051637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5249180">
          <w:marLeft w:val="0"/>
          <w:marRight w:val="0"/>
          <w:marTop w:val="0"/>
          <w:marBottom w:val="0"/>
          <w:divBdr>
            <w:top w:val="none" w:sz="0" w:space="0" w:color="auto"/>
            <w:left w:val="none" w:sz="0" w:space="0" w:color="auto"/>
            <w:bottom w:val="none" w:sz="0" w:space="0" w:color="auto"/>
            <w:right w:val="none" w:sz="0" w:space="0" w:color="auto"/>
          </w:divBdr>
        </w:div>
        <w:div w:id="1189174172">
          <w:marLeft w:val="0"/>
          <w:marRight w:val="0"/>
          <w:marTop w:val="0"/>
          <w:marBottom w:val="0"/>
          <w:divBdr>
            <w:top w:val="none" w:sz="0" w:space="0" w:color="auto"/>
            <w:left w:val="none" w:sz="0" w:space="0" w:color="auto"/>
            <w:bottom w:val="none" w:sz="0" w:space="0" w:color="auto"/>
            <w:right w:val="none" w:sz="0" w:space="0" w:color="auto"/>
          </w:divBdr>
          <w:divsChild>
            <w:div w:id="593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category/focu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mes.586.com.tw/date/2025/1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imes.586.com.tw/author/news/" TargetMode="External"/><Relationship Id="rId4" Type="http://schemas.openxmlformats.org/officeDocument/2006/relationships/webSettings" Target="webSettings.xml"/><Relationship Id="rId9" Type="http://schemas.openxmlformats.org/officeDocument/2006/relationships/hyperlink" Target="https://times.586.com.tw/category/news_center/focus586/" TargetMode="External"/><Relationship Id="rId14" Type="http://schemas.openxmlformats.org/officeDocument/2006/relationships/hyperlink" Target="javascript:pinI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282</Words>
  <Characters>1609</Characters>
  <Application>Microsoft Office Word</Application>
  <DocSecurity>0</DocSecurity>
  <Lines>13</Lines>
  <Paragraphs>3</Paragraphs>
  <ScaleCrop>false</ScaleCrop>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2025-12-15T08:05:00Z</dcterms:created>
  <dcterms:modified xsi:type="dcterms:W3CDTF">2025-12-15T08:05:00Z</dcterms:modified>
</cp:coreProperties>
</file>